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b/>
          <w:bCs/>
          <w:sz w:val="44"/>
          <w:szCs w:val="44"/>
          <w:lang w:val="en-US" w:eastAsia="zh-CN"/>
        </w:rPr>
        <w:t xml:space="preserve">科鲁斯维京升级版VIKING </w:t>
      </w:r>
      <w:r>
        <w:rPr>
          <w:rFonts w:hint="eastAsia"/>
          <w:b/>
          <w:bCs/>
          <w:sz w:val="44"/>
          <w:szCs w:val="44"/>
          <w:lang w:val="en-US" w:eastAsia="zh-CN"/>
        </w:rPr>
        <w:t>0842/1042高清便携双筒望远镜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eastAsia="宋体"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详细参数：</w:t>
      </w:r>
    </w:p>
    <w:tbl>
      <w:tblPr>
        <w:jc w:val="left"/>
        <w:tblInd w:w="0" w:type="dxa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55"/>
        <w:gridCol w:w="2526"/>
        <w:gridCol w:w="2859"/>
      </w:tblGrid>
      <w:tr>
        <w:trPr>
          <w:trHeight w:val="354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有效倍数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8x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10x</w:t>
            </w:r>
          </w:p>
        </w:tc>
      </w:tr>
      <w:tr>
        <w:trPr>
          <w:trHeight w:val="354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物镜口径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42mm</w:t>
            </w:r>
          </w:p>
        </w:tc>
      </w:tr>
      <w:tr>
        <w:trPr>
          <w:trHeight w:val="354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8"/>
                <w:szCs w:val="28"/>
                <w:u w:val="none"/>
                <w:lang w:eastAsia="zh-CN"/>
              </w:rPr>
              <w:t>棱镜材质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BAK4</w:t>
            </w:r>
          </w:p>
        </w:tc>
      </w:tr>
      <w:tr>
        <w:trPr>
          <w:trHeight w:val="354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FF0000"/>
                <w:sz w:val="28"/>
                <w:szCs w:val="28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color w:val="FF0000"/>
                <w:sz w:val="28"/>
                <w:szCs w:val="28"/>
                <w:u w:val="none"/>
                <w:lang w:eastAsia="zh-CN"/>
              </w:rPr>
              <w:t>防水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深度</w:t>
            </w:r>
            <w:r>
              <w:rPr>
                <w:rFonts w:ascii="宋体" w:eastAsia="宋体" w:cs="宋体" w:hint="eastAsia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充氮防水</w:t>
            </w:r>
            <w:r>
              <w:rPr>
                <w:rFonts w:asci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(普通版没有）</w:t>
            </w:r>
          </w:p>
        </w:tc>
      </w:tr>
      <w:tr>
        <w:trPr>
          <w:trHeight w:val="354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镀膜方式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FMC多层镀膜</w:t>
            </w:r>
          </w:p>
        </w:tc>
      </w:tr>
      <w:tr>
        <w:trPr>
          <w:trHeight w:val="354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调焦方式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中心调焦</w:t>
            </w:r>
            <w:bookmarkStart w:id="0" w:name="_GoBack"/>
            <w:bookmarkEnd w:id="0"/>
          </w:p>
        </w:tc>
      </w:tr>
      <w:tr>
        <w:trPr>
          <w:trHeight w:val="354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8"/>
                <w:szCs w:val="28"/>
                <w:u w:val="none"/>
              </w:rPr>
              <w:t>出瞳直径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5.2mm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4mm</w:t>
            </w:r>
          </w:p>
        </w:tc>
      </w:tr>
      <w:tr>
        <w:trPr>
          <w:trHeight w:val="354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8"/>
                <w:szCs w:val="28"/>
                <w:u w:val="none"/>
              </w:rPr>
              <w:t>出瞳距离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17.2mm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15.2mm</w:t>
            </w:r>
          </w:p>
        </w:tc>
      </w:tr>
      <w:tr>
        <w:trPr>
          <w:trHeight w:val="354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视场角度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6.3°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5.8°</w:t>
            </w:r>
          </w:p>
        </w:tc>
      </w:tr>
      <w:tr>
        <w:trPr>
          <w:trHeight w:val="354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千米视野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110m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102m</w:t>
            </w:r>
          </w:p>
        </w:tc>
      </w:tr>
      <w:tr>
        <w:trPr>
          <w:trHeight w:val="354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最近焦距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2m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2m</w:t>
            </w:r>
          </w:p>
        </w:tc>
      </w:tr>
      <w:tr>
        <w:trPr>
          <w:trHeight w:val="354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外形尺寸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160X130X55</w:t>
            </w:r>
          </w:p>
        </w:tc>
      </w:tr>
      <w:tr>
        <w:trPr>
          <w:trHeight w:val="354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重量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720g</w:t>
            </w:r>
          </w:p>
        </w:tc>
      </w:tr>
    </w:tbl>
    <w:p>
      <w:pPr>
        <w:jc w:val="both"/>
        <w:rPr>
          <w:rFonts w:ascii="宋体" w:eastAsia="宋体" w:cs="宋体" w:hint="eastAsia"/>
          <w:sz w:val="28"/>
          <w:szCs w:val="28"/>
          <w:lang w:val="en-US" w:eastAsia="zh-CN"/>
        </w:rPr>
      </w:pPr>
    </w:p>
    <w:p>
      <w:pPr>
        <w:rPr>
          <w:rFonts w:ascii="宋体" w:eastAsia="宋体" w:cs="宋体" w:hint="eastAsia"/>
          <w:b/>
          <w:bCs/>
          <w:sz w:val="28"/>
          <w:szCs w:val="28"/>
          <w:lang w:val="zh-TW" w:eastAsia="zh-TW"/>
        </w:rPr>
      </w:pPr>
      <w:r>
        <w:rPr>
          <w:rFonts w:ascii="宋体" w:eastAsia="宋体" w:cs="宋体" w:hint="eastAsia"/>
          <w:b/>
          <w:bCs/>
          <w:sz w:val="28"/>
          <w:szCs w:val="28"/>
          <w:lang w:val="zh-TW" w:eastAsia="zh-TW"/>
        </w:rPr>
        <w:t>产品特征：</w:t>
      </w:r>
    </w:p>
    <w:p>
      <w:pPr>
        <w:widowControl/>
        <w:spacing w:line="360" w:lineRule="auto"/>
        <w:rPr>
          <w:rFonts w:ascii="宋体" w:eastAsia="宋体" w:cs="宋体" w:hint="eastAsia"/>
          <w:b w:val="0"/>
          <w:bCs w:val="0"/>
          <w:color w:val="000000"/>
          <w:kern w:val="0"/>
          <w:sz w:val="28"/>
          <w:szCs w:val="28"/>
          <w:u w:color="333333"/>
          <w14:textFill>
            <w14:solidFill>
              <w14:srgbClr w14:val="000000"/>
            </w14:solidFill>
          </w14:textFill>
          <w:lang w:eastAsia="zh-CN"/>
        </w:rPr>
      </w:pPr>
      <w:r>
        <w:rPr>
          <w:rFonts w:ascii="宋体" w:eastAsia="宋体" w:cs="宋体" w:hint="eastAsia"/>
          <w:b w:val="0"/>
          <w:bCs w:val="0"/>
          <w:color w:val="000000"/>
          <w:kern w:val="0"/>
          <w:sz w:val="28"/>
          <w:szCs w:val="28"/>
          <w:u w:color="333333"/>
          <w14:textFill>
            <w14:solidFill>
              <w14:srgbClr w14:val="000000"/>
            </w14:solidFill>
          </w14:textFill>
          <w:lang w:val="en-US"/>
        </w:rPr>
        <w:t>1</w:t>
      </w:r>
      <w:r>
        <w:rPr>
          <w:rFonts w:ascii="宋体" w:eastAsia="宋体" w:cs="宋体" w:hint="eastAsia"/>
          <w:b w:val="0"/>
          <w:bCs w:val="0"/>
          <w:color w:val="000000"/>
          <w:kern w:val="0"/>
          <w:sz w:val="28"/>
          <w:szCs w:val="28"/>
          <w:u w:color="333333"/>
          <w14:textFill>
            <w14:solidFill>
              <w14:srgbClr w14:val="000000"/>
            </w14:solidFill>
          </w14:textFill>
          <w:lang w:val="zh-TW" w:eastAsia="zh-TW"/>
        </w:rPr>
        <w:t>、</w:t>
      </w:r>
      <w:r>
        <w:rPr>
          <w:rFonts w:ascii="宋体" w:eastAsia="宋体" w:cs="宋体" w:hint="eastAsia"/>
          <w:b w:val="0"/>
          <w:bCs w:val="0"/>
          <w:color w:val="000000"/>
          <w:kern w:val="0"/>
          <w:sz w:val="28"/>
          <w:szCs w:val="28"/>
          <w:u w:color="333333"/>
          <w14:textFill>
            <w14:solidFill>
              <w14:srgbClr w14:val="000000"/>
            </w14:solidFill>
          </w14:textFill>
          <w:lang w:val="zh-TW" w:eastAsia="zh-CN"/>
        </w:rPr>
        <w:t>机身表面防滑纹设计，</w:t>
      </w:r>
      <w:r>
        <w:rPr>
          <w:rFonts w:ascii="宋体" w:eastAsia="宋体" w:cs="宋体" w:hint="eastAsia"/>
          <w:b w:val="0"/>
          <w:bCs w:val="0"/>
          <w:color w:val="000000"/>
          <w:kern w:val="0"/>
          <w:sz w:val="28"/>
          <w:szCs w:val="28"/>
          <w:u w:color="333333"/>
          <w14:textFill>
            <w14:solidFill>
              <w14:srgbClr w14:val="000000"/>
            </w14:solidFill>
          </w14:textFill>
          <w:lang w:val="zh-TW" w:eastAsia="zh-TW"/>
        </w:rPr>
        <w:t>人体工学设计，使用更舒适</w:t>
      </w:r>
      <w:r>
        <w:rPr>
          <w:rFonts w:ascii="宋体" w:eastAsia="宋体" w:cs="宋体" w:hint="eastAsia"/>
          <w:b w:val="0"/>
          <w:bCs w:val="0"/>
          <w:color w:val="000000"/>
          <w:kern w:val="0"/>
          <w:sz w:val="28"/>
          <w:szCs w:val="28"/>
          <w:u w:color="333333"/>
          <w14:textFill>
            <w14:solidFill>
              <w14:srgbClr w14:val="000000"/>
            </w14:solidFill>
          </w14:textFill>
          <w:lang w:val="zh-TW" w:eastAsia="zh-CN"/>
        </w:rPr>
        <w:t>。</w:t>
      </w:r>
    </w:p>
    <w:p>
      <w:pPr>
        <w:widowControl/>
        <w:spacing w:line="360" w:lineRule="auto"/>
        <w:jc w:val="left"/>
        <w:rPr>
          <w:rFonts w:ascii="宋体" w:eastAsia="宋体" w:cs="宋体" w:hint="eastAsia"/>
          <w:b w:val="0"/>
          <w:bCs w:val="0"/>
          <w:color w:val="000000"/>
          <w:kern w:val="0"/>
          <w:sz w:val="28"/>
          <w:szCs w:val="28"/>
          <w:u w:color="333333"/>
          <w14:textFill>
            <w14:solidFill>
              <w14:srgbClr w14:val="000000"/>
            </w14:solidFill>
          </w14:textFill>
          <w:lang w:val="zh-TW" w:eastAsia="zh-TW"/>
        </w:rPr>
      </w:pPr>
      <w:r>
        <w:rPr>
          <w:rFonts w:ascii="宋体" w:eastAsia="宋体" w:cs="宋体" w:hint="eastAsia"/>
          <w:b w:val="0"/>
          <w:bCs w:val="0"/>
          <w:color w:val="000000"/>
          <w:kern w:val="0"/>
          <w:sz w:val="28"/>
          <w:szCs w:val="28"/>
          <w:u w:color="333333"/>
          <w14:textFill>
            <w14:solidFill>
              <w14:srgbClr w14:val="000000"/>
            </w14:solidFill>
          </w14:textFill>
          <w:lang w:val="en-US" w:eastAsia="zh-CN"/>
        </w:rPr>
        <w:t>2、</w:t>
      </w:r>
      <w:r>
        <w:rPr>
          <w:rFonts w:ascii="宋体" w:eastAsia="宋体" w:cs="宋体" w:hint="eastAsia"/>
          <w:b w:val="0"/>
          <w:bCs w:val="0"/>
          <w:color w:val="000000"/>
          <w:kern w:val="0"/>
          <w:sz w:val="28"/>
          <w:szCs w:val="28"/>
          <w:u w:color="333333"/>
          <w14:textFill>
            <w14:solidFill>
              <w14:srgbClr w14:val="000000"/>
            </w14:solidFill>
          </w14:textFill>
          <w:lang w:val="zh-TW" w:eastAsia="zh-TW"/>
        </w:rPr>
        <w:t>良好的平衡系统确保望远镜可以平稳地拿在手中。</w:t>
      </w:r>
    </w:p>
    <w:p>
      <w:pPr>
        <w:widowControl/>
        <w:spacing w:line="360" w:lineRule="auto"/>
        <w:ind w:left="280" w:hangingChars="100" w:hanging="280"/>
        <w:jc w:val="left"/>
        <w:rPr>
          <w:rFonts w:ascii="宋体" w:eastAsia="宋体" w:cs="宋体" w:hint="eastAsia"/>
          <w:b w:val="0"/>
          <w:bCs w:val="0"/>
          <w:color w:val="000000"/>
          <w:kern w:val="0"/>
          <w:sz w:val="28"/>
          <w:szCs w:val="28"/>
          <w:u w:color="333333"/>
          <w14:textFill>
            <w14:solidFill>
              <w14:srgbClr w14:val="000000"/>
            </w14:solidFill>
          </w14:textFill>
          <w:lang w:val="zh-TW" w:eastAsia="zh-TW"/>
        </w:rPr>
      </w:pPr>
      <w:r>
        <w:rPr>
          <w:rFonts w:ascii="宋体" w:eastAsia="宋体" w:cs="宋体" w:hint="eastAsia"/>
          <w:b w:val="0"/>
          <w:bCs w:val="0"/>
          <w:color w:val="000000"/>
          <w:kern w:val="0"/>
          <w:sz w:val="28"/>
          <w:szCs w:val="28"/>
          <w:u w:color="333333"/>
          <w14:textFill>
            <w14:solidFill>
              <w14:srgbClr w14:val="000000"/>
            </w14:solidFill>
          </w14:textFill>
          <w:lang w:val="en-US" w:eastAsia="zh-CN"/>
        </w:rPr>
        <w:t>3、</w:t>
      </w:r>
      <w:r>
        <w:rPr>
          <w:rFonts w:ascii="宋体" w:eastAsia="宋体" w:cs="宋体" w:hint="eastAsia"/>
          <w:b w:val="0"/>
          <w:bCs w:val="0"/>
          <w:color w:val="000000"/>
          <w:kern w:val="0"/>
          <w:sz w:val="28"/>
          <w:szCs w:val="28"/>
          <w:u w:color="333333"/>
          <w14:textFill>
            <w14:solidFill>
              <w14:srgbClr w14:val="000000"/>
            </w14:solidFill>
          </w14:textFill>
          <w:lang w:val="zh-TW" w:eastAsia="zh-TW"/>
        </w:rPr>
        <w:t>大尺寸调焦轮更方便进行调焦，中心聚焦系统使得您可以更加快速地观察到明亮清晰的图像。</w:t>
      </w:r>
    </w:p>
    <w:p>
      <w:pPr>
        <w:widowControl/>
        <w:spacing w:line="360" w:lineRule="auto"/>
        <w:ind w:left="280" w:hangingChars="100" w:hanging="280"/>
        <w:jc w:val="left"/>
        <w:rPr>
          <w:rFonts w:ascii="宋体" w:eastAsia="宋体" w:cs="宋体" w:hint="eastAsia"/>
          <w:b w:val="0"/>
          <w:bCs w:val="0"/>
          <w:color w:val="000000"/>
          <w:kern w:val="0"/>
          <w:sz w:val="28"/>
          <w:szCs w:val="28"/>
          <w:u w:color="333333"/>
          <w14:textFill>
            <w14:solidFill>
              <w14:srgbClr w14:val="000000"/>
            </w14:solidFill>
          </w14:textFill>
          <w:lang w:val="zh-TW" w:eastAsia="zh-TW"/>
        </w:rPr>
      </w:pPr>
      <w:r>
        <w:rPr>
          <w:rFonts w:ascii="宋体" w:eastAsia="宋体" w:cs="宋体" w:hint="eastAsia"/>
          <w:b w:val="0"/>
          <w:bCs w:val="0"/>
          <w:color w:val="000000"/>
          <w:kern w:val="0"/>
          <w:sz w:val="28"/>
          <w:szCs w:val="28"/>
          <w:u w:color="333333"/>
          <w14:textFill>
            <w14:solidFill>
              <w14:srgbClr w14:val="000000"/>
            </w14:solidFill>
          </w14:textFill>
          <w:lang w:val="en-US" w:eastAsia="zh-CN"/>
        </w:rPr>
        <w:t>4、</w:t>
      </w:r>
      <w:r>
        <w:rPr>
          <w:rFonts w:ascii="宋体" w:eastAsia="宋体" w:cs="宋体" w:hint="eastAsia"/>
          <w:b w:val="0"/>
          <w:bCs w:val="0"/>
          <w:color w:val="000000"/>
          <w:kern w:val="0"/>
          <w:sz w:val="28"/>
          <w:szCs w:val="28"/>
          <w:u w:color="333333"/>
          <w14:textFill>
            <w14:solidFill>
              <w14:srgbClr w14:val="000000"/>
            </w14:solidFill>
          </w14:textFill>
          <w:lang w:val="zh-TW" w:eastAsia="zh-TW"/>
        </w:rPr>
        <w:t>旋转式镜杯，更加方便不同人士观察使用，对戴眼镜人士来说，这种设计使得他们观察的视野更加广阔。</w:t>
      </w:r>
    </w:p>
    <w:p>
      <w:pPr>
        <w:widowControl/>
        <w:spacing w:line="360" w:lineRule="auto"/>
        <w:ind w:left="280" w:hangingChars="100" w:hanging="280"/>
        <w:jc w:val="left"/>
        <w:rPr>
          <w:rFonts w:ascii="宋体" w:eastAsia="宋体" w:cs="宋体" w:hint="eastAsia"/>
          <w:b w:val="0"/>
          <w:bCs w:val="0"/>
          <w:color w:val="000000"/>
          <w:kern w:val="0"/>
          <w:sz w:val="28"/>
          <w:szCs w:val="28"/>
          <w:u w:color="333333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宋体" w:eastAsia="宋体" w:cs="宋体" w:hint="eastAsia"/>
          <w:b w:val="0"/>
          <w:bCs w:val="0"/>
          <w:color w:val="000000"/>
          <w:kern w:val="0"/>
          <w:sz w:val="28"/>
          <w:szCs w:val="28"/>
          <w:u w:color="333333"/>
          <w14:textFill>
            <w14:solidFill>
              <w14:srgbClr w14:val="000000"/>
            </w14:solidFill>
          </w14:textFill>
          <w:lang w:val="en-US" w:eastAsia="zh-CN"/>
        </w:rPr>
        <w:t>5、外包防滑橡胶设计，防滑减震，大大加长使用寿命。</w:t>
      </w:r>
    </w:p>
    <w:p>
      <w:pPr>
        <w:widowControl/>
        <w:spacing w:line="360" w:lineRule="auto"/>
        <w:ind w:left="560" w:hangingChars="200" w:hanging="560"/>
        <w:jc w:val="left"/>
        <w:rPr>
          <w:rFonts w:ascii="宋体" w:eastAsia="宋体" w:cs="宋体" w:hint="eastAsia"/>
          <w:b w:val="0"/>
          <w:bCs w:val="0"/>
          <w:color w:val="000000"/>
          <w:kern w:val="0"/>
          <w:sz w:val="28"/>
          <w:szCs w:val="28"/>
          <w:u w:color="333333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宋体" w:eastAsia="宋体" w:cs="宋体" w:hint="eastAsia"/>
          <w:b w:val="0"/>
          <w:bCs w:val="0"/>
          <w:color w:val="000000"/>
          <w:kern w:val="0"/>
          <w:sz w:val="28"/>
          <w:szCs w:val="28"/>
          <w:u w:color="333333"/>
          <w14:textFill>
            <w14:solidFill>
              <w14:srgbClr w14:val="000000"/>
            </w14:solidFill>
          </w14:textFill>
          <w:lang w:val="en-US" w:eastAsia="zh-CN"/>
        </w:rPr>
        <w:t>6、FMC全方位多层镀膜，使镜头有效降低光线反射，增强光学透光性，减少色差，还原真实色彩。使成像锐利清晰。</w:t>
      </w:r>
    </w:p>
    <w:p>
      <w:pPr>
        <w:widowControl/>
        <w:spacing w:line="360" w:lineRule="auto"/>
        <w:ind w:left="560" w:hangingChars="200" w:hanging="560"/>
        <w:jc w:val="left"/>
        <w:rPr>
          <w:rFonts w:ascii="宋体" w:eastAsia="宋体" w:cs="宋体" w:hint="eastAsia"/>
          <w:b w:val="0"/>
          <w:bCs w:val="0"/>
          <w:color w:val="000000"/>
          <w:kern w:val="0"/>
          <w:sz w:val="28"/>
          <w:szCs w:val="28"/>
          <w:u w:color="333333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宋体" w:eastAsia="宋体" w:cs="宋体" w:hint="eastAsia"/>
          <w:b w:val="0"/>
          <w:bCs w:val="0"/>
          <w:color w:val="000000"/>
          <w:kern w:val="0"/>
          <w:sz w:val="28"/>
          <w:szCs w:val="28"/>
          <w:u w:color="333333"/>
          <w14:textFill>
            <w14:solidFill>
              <w14:srgbClr w14:val="000000"/>
            </w14:solidFill>
          </w14:textFill>
          <w:lang w:val="en-US" w:eastAsia="zh-CN"/>
        </w:rPr>
        <w:t>7、BAK4棱镜材质，成像清晰，无暗边。</w:t>
      </w:r>
    </w:p>
    <w:p>
      <w:pPr>
        <w:widowControl/>
        <w:spacing w:line="360" w:lineRule="auto"/>
        <w:ind w:left="560" w:hangingChars="200" w:hanging="560"/>
        <w:jc w:val="left"/>
        <w:rPr>
          <w:rFonts w:ascii="宋体" w:eastAsia="宋体" w:cs="宋体" w:hint="eastAsia"/>
          <w:b w:val="0"/>
          <w:bCs w:val="0"/>
          <w:color w:val="000000"/>
          <w:kern w:val="0"/>
          <w:sz w:val="28"/>
          <w:szCs w:val="28"/>
          <w:u w:color="333333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宋体" w:eastAsia="宋体" w:cs="宋体" w:hint="eastAsia"/>
          <w:b w:val="0"/>
          <w:bCs w:val="0"/>
          <w:color w:val="000000"/>
          <w:kern w:val="0"/>
          <w:sz w:val="28"/>
          <w:szCs w:val="28"/>
          <w:u w:color="333333"/>
          <w14:textFill>
            <w14:solidFill>
              <w14:srgbClr w14:val="000000"/>
            </w14:solidFill>
          </w14:textFill>
          <w:lang w:val="en-US" w:eastAsia="zh-CN"/>
        </w:rPr>
        <w:t>8、充氮防水设计，防止内外温差使镜片出现雾化模糊及冷凝现象，影响观察效果。可在多种恶劣环境下使用。</w:t>
      </w:r>
    </w:p>
    <w:p>
      <w:pPr>
        <w:rPr>
          <w:rFonts w:ascii="宋体" w:eastAsia="宋体" w:cs="宋体" w:hint="eastAsia"/>
          <w:b/>
          <w:bCs/>
          <w:sz w:val="28"/>
          <w:szCs w:val="28"/>
          <w:lang w:val="zh-TW" w:eastAsia="zh-CN"/>
        </w:rPr>
      </w:pPr>
    </w:p>
    <w:p>
      <w:pPr>
        <w:rPr>
          <w:rFonts w:ascii="宋体" w:eastAsia="宋体" w:cs="宋体" w:hint="eastAsia"/>
          <w:b/>
          <w:bCs/>
          <w:sz w:val="28"/>
          <w:szCs w:val="28"/>
          <w:lang w:val="zh-TW" w:eastAsia="zh-CN"/>
        </w:rPr>
      </w:pPr>
      <w:r>
        <w:rPr>
          <w:rFonts w:ascii="宋体" w:eastAsia="宋体" w:cs="宋体" w:hint="eastAsia"/>
          <w:b/>
          <w:bCs/>
          <w:sz w:val="28"/>
          <w:szCs w:val="28"/>
          <w:lang w:val="zh-TW" w:eastAsia="zh-CN"/>
        </w:rPr>
        <w:t>应用领域：</w:t>
      </w:r>
    </w:p>
    <w:p>
      <w:pPr>
        <w:ind w:firstLineChars="100" w:firstLine="280"/>
        <w:rPr>
          <w:rFonts w:ascii="宋体" w:eastAsia="宋体" w:cs="宋体" w:hint="eastAsia"/>
          <w:b/>
          <w:bCs/>
          <w:sz w:val="28"/>
          <w:szCs w:val="28"/>
          <w:lang w:val="zh-TW" w:eastAsia="zh-TW"/>
        </w:rPr>
      </w:pPr>
      <w:r>
        <w:rPr>
          <w:rFonts w:ascii="宋体" w:eastAsia="宋体" w:cs="宋体" w:hint="eastAsia"/>
          <w:b w:val="0"/>
          <w:bCs w:val="0"/>
          <w:sz w:val="28"/>
          <w:szCs w:val="28"/>
          <w:lang w:val="zh-TW" w:eastAsia="zh-TW"/>
        </w:rPr>
        <w:t>可应用电力通讯线缆巡查、航海观测、安防警用、体育观赛、环保林业、农业、户外旅行、狩猎等众多领域。</w:t>
      </w:r>
    </w:p>
    <w:p>
      <w:pPr>
        <w:rPr>
          <w:rFonts w:ascii="宋体" w:eastAsia="宋体" w:cs="宋体" w:hint="eastAsia"/>
          <w:b w:val="0"/>
          <w:bCs w:val="0"/>
          <w:color w:val="000000"/>
          <w:sz w:val="28"/>
          <w:szCs w:val="28"/>
          <w14:textFill>
            <w14:solidFill>
              <w14:srgbClr w14:val="000000"/>
            </w14:solidFill>
          </w14:textFill>
          <w:lang w:val="zh-TW" w:eastAsia="zh-TW"/>
        </w:rPr>
      </w:pPr>
    </w:p>
    <w:p>
      <w:pPr>
        <w:rPr>
          <w:rFonts w:ascii="宋体" w:eastAsia="宋体" w:cs="宋体" w:hint="eastAsia"/>
          <w:b/>
          <w:bCs/>
          <w:color w:val="000000"/>
          <w:sz w:val="28"/>
          <w:szCs w:val="28"/>
          <w14:textFill>
            <w14:solidFill>
              <w14:srgbClr w14:val="000000"/>
            </w14:solidFill>
          </w14:textFill>
          <w:lang w:val="zh-TW" w:eastAsia="zh-TW"/>
        </w:rPr>
      </w:pPr>
      <w:r>
        <w:rPr>
          <w:rFonts w:ascii="宋体" w:eastAsia="宋体" w:cs="宋体" w:hint="eastAsia"/>
          <w:b/>
          <w:bCs/>
          <w:color w:val="000000"/>
          <w:sz w:val="28"/>
          <w:szCs w:val="28"/>
          <w14:textFill>
            <w14:solidFill>
              <w14:srgbClr w14:val="000000"/>
            </w14:solidFill>
          </w14:textFill>
          <w:lang w:val="zh-TW" w:eastAsia="zh-TW"/>
        </w:rPr>
        <w:t>产品标配：</w:t>
      </w:r>
    </w:p>
    <w:p>
      <w:pPr>
        <w:rPr>
          <w:rFonts w:ascii="宋体" w:eastAsia="宋体" w:cs="宋体" w:hint="eastAsia"/>
          <w:b w:val="0"/>
          <w:bCs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宋体" w:eastAsia="宋体" w:cs="宋体" w:hint="eastAsia"/>
          <w:b w:val="0"/>
          <w:bCs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  <w:lang w:val="zh-TW" w:eastAsia="zh-TW"/>
        </w:rPr>
        <w:t>机身、黑色软包、挂带、物镜盖、保修卡、说明书、擦巾布</w:t>
      </w:r>
    </w:p>
    <w:p>
      <w:pPr>
        <w:jc w:val="center"/>
        <w:rPr>
          <w:rFonts w:ascii="宋体" w:eastAsia="宋体" w:cs="宋体"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pPr>
      <w:keepNext w:val="0"/>
      <w:keepLines w:val="0"/>
      <w:pageBreakBefore w:val="0"/>
      <w:framePr w:w="0" w:hRule="auto" w:wrap="around" w:vAnchor="margin" w:hAnchor="text" w:xAlign="left" w:y="1" w:anchorLock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eastAsia="Calibri" w:cs="Calibri" w:hAnsi="Calibri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 w:eastAsia="zh-CN" w:bidi="ar-SA"/>
    </w:rPr>
  </w:style>
  <w:style w:type="paragraph" w:styleId="16">
    <w:name w:val="header"/>
    <w:pPr>
      <w:keepNext w:val="0"/>
      <w:keepLines w:val="0"/>
      <w:pageBreakBefore w:val="0"/>
      <w:framePr w:w="0" w:hRule="auto" w:wrap="around" w:vAnchor="margin" w:hAnchor="text" w:xAlign="left" w:y="1" w:anchorLock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eastAsia="Calibri" w:cs="Calibri" w:hAnsi="Calibri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121</TotalTime>
  <Application>Yozo_Office27021597764231180</Application>
  <Pages>2</Pages>
  <Words>0</Words>
  <Characters>479</Characters>
  <Lines>0</Lines>
  <Paragraphs>23</Paragraphs>
  <CharactersWithSpaces>639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上海翰闵 小彭</dc:creator>
  <cp:lastModifiedBy>admin</cp:lastModifiedBy>
  <cp:revision>1</cp:revision>
  <dcterms:created xsi:type="dcterms:W3CDTF">2019-01-08T02:10:00Z</dcterms:created>
  <dcterms:modified xsi:type="dcterms:W3CDTF">2021-04-23T03:23:42Z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2052-11.1.0.8214</vt:lpwstr>
  </property>
</Properties>
</file>